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C5" w:rsidRDefault="00F043CE" w:rsidP="00D8123F">
      <w:pPr>
        <w:rPr>
          <w:lang w:val="en-US"/>
        </w:rPr>
      </w:pPr>
    </w:p>
    <w:p w:rsidR="00D8123F" w:rsidRDefault="00D8123F" w:rsidP="00D8123F">
      <w:pPr>
        <w:rPr>
          <w:lang w:val="en-US"/>
        </w:rPr>
      </w:pPr>
    </w:p>
    <w:p w:rsidR="00C84FDD" w:rsidRDefault="00C84FDD" w:rsidP="002F18E5">
      <w:pPr>
        <w:tabs>
          <w:tab w:val="left" w:pos="0"/>
        </w:tabs>
        <w:spacing w:after="101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84FDD" w:rsidRDefault="00C84FDD" w:rsidP="002F18E5">
      <w:pPr>
        <w:tabs>
          <w:tab w:val="left" w:pos="0"/>
        </w:tabs>
        <w:spacing w:after="101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F18E5" w:rsidRDefault="002F18E5" w:rsidP="002F18E5">
      <w:pPr>
        <w:tabs>
          <w:tab w:val="left" w:pos="0"/>
        </w:tabs>
        <w:spacing w:after="101" w:line="240" w:lineRule="auto"/>
        <w:rPr>
          <w:rFonts w:ascii="Times New Roman" w:hAnsi="Times New Roman"/>
          <w:sz w:val="24"/>
          <w:szCs w:val="24"/>
        </w:rPr>
      </w:pPr>
      <w:r w:rsidRPr="00DE42EC">
        <w:rPr>
          <w:rFonts w:ascii="Times New Roman" w:hAnsi="Times New Roman"/>
          <w:noProof/>
          <w:sz w:val="24"/>
          <w:szCs w:val="24"/>
          <w:lang w:eastAsia="ru-RU"/>
        </w:rPr>
        <w:t xml:space="preserve">От    </w:t>
      </w:r>
      <w:r w:rsidR="00C84FDD">
        <w:rPr>
          <w:rFonts w:ascii="Times New Roman" w:hAnsi="Times New Roman"/>
          <w:noProof/>
          <w:sz w:val="24"/>
          <w:szCs w:val="24"/>
          <w:lang w:eastAsia="ru-RU"/>
        </w:rPr>
        <w:t>31.05.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7020B8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 xml:space="preserve"> г 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 xml:space="preserve">№ </w:t>
      </w:r>
      <w:r w:rsidR="00C84FDD">
        <w:rPr>
          <w:rFonts w:ascii="Times New Roman" w:hAnsi="Times New Roman"/>
          <w:noProof/>
          <w:sz w:val="24"/>
          <w:szCs w:val="24"/>
          <w:lang w:eastAsia="ru-RU"/>
        </w:rPr>
        <w:t>76</w:t>
      </w:r>
      <w:r w:rsidRPr="00DE42EC"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Членам </w:t>
      </w:r>
      <w:r>
        <w:rPr>
          <w:rFonts w:ascii="Times New Roman" w:hAnsi="Times New Roman"/>
        </w:rPr>
        <w:t>Ассоциации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согласно списка</w:t>
      </w:r>
      <w:proofErr w:type="gramEnd"/>
      <w:r>
        <w:rPr>
          <w:rFonts w:ascii="Times New Roman" w:hAnsi="Times New Roman"/>
          <w:sz w:val="24"/>
          <w:szCs w:val="24"/>
        </w:rPr>
        <w:t>)</w:t>
      </w:r>
    </w:p>
    <w:p w:rsidR="002F18E5" w:rsidRDefault="002F18E5" w:rsidP="002F18E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00DA2" w:rsidRPr="000B46F6" w:rsidRDefault="00B00DA2" w:rsidP="00D8123F">
      <w:pPr>
        <w:rPr>
          <w:sz w:val="24"/>
          <w:szCs w:val="24"/>
        </w:rPr>
      </w:pPr>
    </w:p>
    <w:p w:rsidR="002F18E5" w:rsidRPr="000B46F6" w:rsidRDefault="002F18E5" w:rsidP="002F18E5">
      <w:pPr>
        <w:pBdr>
          <w:bar w:val="single" w:sz="4" w:color="auto"/>
        </w:pBdr>
        <w:tabs>
          <w:tab w:val="left" w:pos="579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46F6">
        <w:rPr>
          <w:rFonts w:ascii="Times New Roman" w:hAnsi="Times New Roman"/>
          <w:b/>
          <w:sz w:val="24"/>
          <w:szCs w:val="24"/>
        </w:rPr>
        <w:t xml:space="preserve">Уведомление </w:t>
      </w:r>
    </w:p>
    <w:p w:rsidR="002F18E5" w:rsidRPr="000B46F6" w:rsidRDefault="002F18E5" w:rsidP="002F18E5">
      <w:pPr>
        <w:pBdr>
          <w:bar w:val="single" w:sz="4" w:color="auto"/>
        </w:pBdr>
        <w:tabs>
          <w:tab w:val="left" w:pos="579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46F6">
        <w:rPr>
          <w:rFonts w:ascii="Times New Roman" w:hAnsi="Times New Roman"/>
          <w:b/>
          <w:sz w:val="24"/>
          <w:szCs w:val="24"/>
        </w:rPr>
        <w:t>о проведении Общего собрания Ассоциации</w:t>
      </w:r>
    </w:p>
    <w:p w:rsidR="002F18E5" w:rsidRPr="003E5139" w:rsidRDefault="002F18E5" w:rsidP="002F18E5">
      <w:pPr>
        <w:pBdr>
          <w:bar w:val="single" w:sz="4" w:color="auto"/>
        </w:pBdr>
        <w:tabs>
          <w:tab w:val="left" w:pos="5790"/>
        </w:tabs>
        <w:spacing w:after="0" w:line="240" w:lineRule="auto"/>
        <w:rPr>
          <w:rFonts w:ascii="Times New Roman" w:hAnsi="Times New Roman"/>
        </w:rPr>
      </w:pPr>
    </w:p>
    <w:p w:rsidR="00C84FDD" w:rsidRDefault="00C84FDD" w:rsidP="002F18E5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F18E5" w:rsidRPr="00520781" w:rsidRDefault="002F18E5" w:rsidP="002F18E5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 xml:space="preserve">Вид собрания: </w:t>
      </w:r>
      <w:r w:rsidR="003A5316">
        <w:rPr>
          <w:rFonts w:ascii="Times New Roman" w:hAnsi="Times New Roman"/>
          <w:sz w:val="24"/>
          <w:szCs w:val="24"/>
        </w:rPr>
        <w:t>вне</w:t>
      </w:r>
      <w:r w:rsidRPr="00520781">
        <w:rPr>
          <w:rFonts w:ascii="Times New Roman" w:hAnsi="Times New Roman"/>
          <w:sz w:val="24"/>
          <w:szCs w:val="24"/>
        </w:rPr>
        <w:t>очередное Общее собрание членов Ассоциации</w:t>
      </w:r>
    </w:p>
    <w:p w:rsidR="002F18E5" w:rsidRPr="00520781" w:rsidRDefault="002F18E5" w:rsidP="002F18E5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Форма проведения: совместное присутствие</w:t>
      </w:r>
    </w:p>
    <w:p w:rsidR="002F18E5" w:rsidRPr="00520781" w:rsidRDefault="002F18E5" w:rsidP="002F18E5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Место проведения собрания: г. Петрозаводск, ул. Ф.Энгельса, 12. Зал заседаний (2-й этаж).</w:t>
      </w:r>
    </w:p>
    <w:p w:rsidR="002F18E5" w:rsidRPr="00520781" w:rsidRDefault="002F18E5" w:rsidP="002F18E5">
      <w:pPr>
        <w:pBdr>
          <w:bar w:val="single" w:sz="4" w:color="auto"/>
        </w:pBdr>
        <w:tabs>
          <w:tab w:val="left" w:pos="579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 xml:space="preserve">Дата и время собрания: </w:t>
      </w:r>
      <w:r w:rsidR="003A5316">
        <w:rPr>
          <w:rFonts w:ascii="Times New Roman" w:hAnsi="Times New Roman"/>
          <w:sz w:val="24"/>
          <w:szCs w:val="24"/>
        </w:rPr>
        <w:t>0</w:t>
      </w:r>
      <w:r w:rsidR="00C84FDD">
        <w:rPr>
          <w:rFonts w:ascii="Times New Roman" w:hAnsi="Times New Roman"/>
          <w:sz w:val="24"/>
          <w:szCs w:val="24"/>
        </w:rPr>
        <w:t>7</w:t>
      </w:r>
      <w:r w:rsidR="00DD2188">
        <w:rPr>
          <w:rFonts w:ascii="Times New Roman" w:hAnsi="Times New Roman"/>
          <w:sz w:val="24"/>
          <w:szCs w:val="24"/>
        </w:rPr>
        <w:t xml:space="preserve"> </w:t>
      </w:r>
      <w:r w:rsidR="007020B8">
        <w:rPr>
          <w:rFonts w:ascii="Times New Roman" w:hAnsi="Times New Roman"/>
          <w:sz w:val="24"/>
          <w:szCs w:val="24"/>
        </w:rPr>
        <w:t xml:space="preserve"> </w:t>
      </w:r>
      <w:r w:rsidR="003A5316">
        <w:rPr>
          <w:rFonts w:ascii="Times New Roman" w:hAnsi="Times New Roman"/>
          <w:sz w:val="24"/>
          <w:szCs w:val="24"/>
        </w:rPr>
        <w:t>июня</w:t>
      </w:r>
      <w:r w:rsidR="000B46F6">
        <w:rPr>
          <w:rFonts w:ascii="Times New Roman" w:hAnsi="Times New Roman"/>
          <w:sz w:val="24"/>
          <w:szCs w:val="24"/>
        </w:rPr>
        <w:t xml:space="preserve"> 201</w:t>
      </w:r>
      <w:r w:rsidR="007020B8">
        <w:rPr>
          <w:rFonts w:ascii="Times New Roman" w:hAnsi="Times New Roman"/>
          <w:sz w:val="24"/>
          <w:szCs w:val="24"/>
        </w:rPr>
        <w:t>7</w:t>
      </w:r>
      <w:r w:rsidR="000B46F6">
        <w:rPr>
          <w:rFonts w:ascii="Times New Roman" w:hAnsi="Times New Roman"/>
          <w:sz w:val="24"/>
          <w:szCs w:val="24"/>
        </w:rPr>
        <w:t xml:space="preserve"> г. 1</w:t>
      </w:r>
      <w:r w:rsidR="003A5316">
        <w:rPr>
          <w:rFonts w:ascii="Times New Roman" w:hAnsi="Times New Roman"/>
          <w:sz w:val="24"/>
          <w:szCs w:val="24"/>
        </w:rPr>
        <w:t>6</w:t>
      </w:r>
      <w:r w:rsidRPr="00520781">
        <w:rPr>
          <w:rFonts w:ascii="Times New Roman" w:hAnsi="Times New Roman"/>
          <w:sz w:val="24"/>
          <w:szCs w:val="24"/>
        </w:rPr>
        <w:t xml:space="preserve"> часов 00 минут</w:t>
      </w:r>
      <w:r w:rsidR="000B46F6">
        <w:rPr>
          <w:rFonts w:ascii="Times New Roman" w:hAnsi="Times New Roman"/>
          <w:sz w:val="24"/>
          <w:szCs w:val="24"/>
        </w:rPr>
        <w:t>.</w:t>
      </w:r>
    </w:p>
    <w:p w:rsidR="002F18E5" w:rsidRPr="00520781" w:rsidRDefault="002F18E5" w:rsidP="003A5316">
      <w:pPr>
        <w:pBdr>
          <w:bar w:val="single" w:sz="4" w:color="auto"/>
        </w:pBdr>
        <w:tabs>
          <w:tab w:val="left" w:pos="5790"/>
        </w:tabs>
        <w:spacing w:after="240" w:line="360" w:lineRule="auto"/>
        <w:rPr>
          <w:rFonts w:ascii="Times New Roman" w:hAnsi="Times New Roman"/>
          <w:sz w:val="24"/>
          <w:szCs w:val="24"/>
        </w:rPr>
      </w:pPr>
      <w:r w:rsidRPr="00520781">
        <w:rPr>
          <w:rFonts w:ascii="Times New Roman" w:hAnsi="Times New Roman"/>
          <w:sz w:val="24"/>
          <w:szCs w:val="24"/>
        </w:rPr>
        <w:t>Время начала регистрации лиц, имеющих право на участие в общем собрании: 1</w:t>
      </w:r>
      <w:r w:rsidR="003A5316">
        <w:rPr>
          <w:rFonts w:ascii="Times New Roman" w:hAnsi="Times New Roman"/>
          <w:sz w:val="24"/>
          <w:szCs w:val="24"/>
        </w:rPr>
        <w:t xml:space="preserve">5 </w:t>
      </w:r>
      <w:r w:rsidRPr="00520781">
        <w:rPr>
          <w:rFonts w:ascii="Times New Roman" w:hAnsi="Times New Roman"/>
          <w:sz w:val="24"/>
          <w:szCs w:val="24"/>
        </w:rPr>
        <w:t>часов 45 мин.</w:t>
      </w:r>
    </w:p>
    <w:p w:rsidR="00C84FDD" w:rsidRDefault="00C84FDD" w:rsidP="003A5316">
      <w:pPr>
        <w:pBdr>
          <w:bar w:val="single" w:sz="4" w:color="auto"/>
        </w:pBdr>
        <w:tabs>
          <w:tab w:val="left" w:pos="5790"/>
        </w:tabs>
        <w:spacing w:after="24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2F18E5" w:rsidRPr="00C84FDD" w:rsidRDefault="002F18E5" w:rsidP="003A5316">
      <w:pPr>
        <w:pBdr>
          <w:bar w:val="single" w:sz="4" w:color="auto"/>
        </w:pBdr>
        <w:tabs>
          <w:tab w:val="left" w:pos="5790"/>
        </w:tabs>
        <w:spacing w:after="24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C84FDD">
        <w:rPr>
          <w:rFonts w:ascii="Times New Roman" w:hAnsi="Times New Roman"/>
          <w:b/>
          <w:sz w:val="24"/>
          <w:szCs w:val="24"/>
          <w:u w:val="single"/>
        </w:rPr>
        <w:t>Повестка дня</w:t>
      </w:r>
    </w:p>
    <w:p w:rsidR="002F18E5" w:rsidRPr="00DD2188" w:rsidRDefault="002F18E5" w:rsidP="00C84FDD">
      <w:pPr>
        <w:pStyle w:val="a9"/>
        <w:numPr>
          <w:ilvl w:val="0"/>
          <w:numId w:val="3"/>
        </w:numPr>
        <w:pBdr>
          <w:bar w:val="single" w:sz="4" w:color="auto"/>
        </w:pBdr>
        <w:tabs>
          <w:tab w:val="left" w:pos="5790"/>
        </w:tabs>
        <w:spacing w:after="24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D2188">
        <w:rPr>
          <w:rFonts w:ascii="Times New Roman" w:hAnsi="Times New Roman"/>
          <w:sz w:val="24"/>
          <w:szCs w:val="24"/>
        </w:rPr>
        <w:t>Об утверждении изменений и дополнений в нормативные док</w:t>
      </w:r>
      <w:r w:rsidR="003A5316">
        <w:rPr>
          <w:rFonts w:ascii="Times New Roman" w:hAnsi="Times New Roman"/>
          <w:sz w:val="24"/>
          <w:szCs w:val="24"/>
        </w:rPr>
        <w:t>ументы Ассоциации  ОПО РК (СРО).</w:t>
      </w:r>
    </w:p>
    <w:p w:rsidR="00C84FDD" w:rsidRDefault="003A5316" w:rsidP="00C84FDD">
      <w:pPr>
        <w:pStyle w:val="a9"/>
        <w:numPr>
          <w:ilvl w:val="0"/>
          <w:numId w:val="3"/>
        </w:numPr>
        <w:pBdr>
          <w:bar w:val="single" w:sz="4" w:color="auto"/>
        </w:pBdr>
        <w:tabs>
          <w:tab w:val="left" w:pos="5790"/>
        </w:tabs>
        <w:spacing w:after="24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 </w:t>
      </w:r>
      <w:r w:rsidR="0018132E">
        <w:rPr>
          <w:rFonts w:ascii="Times New Roman" w:hAnsi="Times New Roman"/>
          <w:sz w:val="24"/>
          <w:szCs w:val="24"/>
        </w:rPr>
        <w:t>утверждении</w:t>
      </w:r>
      <w:r>
        <w:rPr>
          <w:rFonts w:ascii="Times New Roman" w:hAnsi="Times New Roman"/>
          <w:sz w:val="24"/>
          <w:szCs w:val="24"/>
        </w:rPr>
        <w:t xml:space="preserve"> размера членских взносов. </w:t>
      </w:r>
    </w:p>
    <w:p w:rsidR="00C84FDD" w:rsidRDefault="00C84FDD" w:rsidP="00C84FDD">
      <w:pPr>
        <w:pStyle w:val="a9"/>
        <w:numPr>
          <w:ilvl w:val="0"/>
          <w:numId w:val="3"/>
        </w:numPr>
        <w:pBdr>
          <w:bar w:val="single" w:sz="4" w:color="auto"/>
        </w:pBdr>
        <w:tabs>
          <w:tab w:val="left" w:pos="5790"/>
        </w:tabs>
        <w:spacing w:after="240" w:line="240" w:lineRule="auto"/>
        <w:ind w:left="284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A5316">
        <w:rPr>
          <w:rFonts w:ascii="Times New Roman" w:hAnsi="Times New Roman"/>
          <w:sz w:val="24"/>
          <w:szCs w:val="24"/>
        </w:rPr>
        <w:t>Утверждение сметы Ассоциации на 201</w:t>
      </w:r>
      <w:r>
        <w:rPr>
          <w:rFonts w:ascii="Times New Roman" w:hAnsi="Times New Roman"/>
          <w:sz w:val="24"/>
          <w:szCs w:val="24"/>
        </w:rPr>
        <w:t>7</w:t>
      </w:r>
      <w:r w:rsidRPr="003A5316">
        <w:rPr>
          <w:rFonts w:ascii="Times New Roman" w:hAnsi="Times New Roman"/>
          <w:sz w:val="24"/>
          <w:szCs w:val="24"/>
        </w:rPr>
        <w:t xml:space="preserve"> год.</w:t>
      </w:r>
    </w:p>
    <w:p w:rsidR="002F18E5" w:rsidRPr="00DD2188" w:rsidRDefault="002F18E5" w:rsidP="00C84FDD">
      <w:pPr>
        <w:pStyle w:val="a9"/>
        <w:numPr>
          <w:ilvl w:val="0"/>
          <w:numId w:val="3"/>
        </w:numPr>
        <w:pBdr>
          <w:bar w:val="single" w:sz="4" w:color="auto"/>
        </w:pBdr>
        <w:tabs>
          <w:tab w:val="left" w:pos="5790"/>
        </w:tabs>
        <w:spacing w:after="240"/>
        <w:ind w:left="284" w:hanging="284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D2188">
        <w:rPr>
          <w:rFonts w:ascii="Times New Roman" w:hAnsi="Times New Roman"/>
          <w:sz w:val="24"/>
          <w:szCs w:val="24"/>
        </w:rPr>
        <w:t>Разно</w:t>
      </w:r>
      <w:r w:rsidR="00520781" w:rsidRPr="00DD2188">
        <w:rPr>
          <w:rFonts w:ascii="Times New Roman" w:hAnsi="Times New Roman"/>
          <w:sz w:val="24"/>
          <w:szCs w:val="24"/>
        </w:rPr>
        <w:t>е</w:t>
      </w:r>
      <w:proofErr w:type="gramEnd"/>
      <w:r w:rsidR="00DD2188" w:rsidRPr="00DD2188">
        <w:rPr>
          <w:color w:val="1F497D"/>
        </w:rPr>
        <w:t xml:space="preserve"> </w:t>
      </w:r>
      <w:r w:rsidR="00DD2188">
        <w:rPr>
          <w:color w:val="1F497D"/>
        </w:rPr>
        <w:t xml:space="preserve"> </w:t>
      </w:r>
      <w:r w:rsidR="00DD2188" w:rsidRPr="00DD2188">
        <w:rPr>
          <w:rFonts w:ascii="Times New Roman" w:hAnsi="Times New Roman"/>
          <w:sz w:val="24"/>
          <w:szCs w:val="24"/>
        </w:rPr>
        <w:t xml:space="preserve">(о </w:t>
      </w:r>
      <w:r w:rsidR="003A5316">
        <w:rPr>
          <w:rFonts w:ascii="Times New Roman" w:hAnsi="Times New Roman"/>
          <w:sz w:val="24"/>
          <w:szCs w:val="24"/>
        </w:rPr>
        <w:t>формировании НРС</w:t>
      </w:r>
      <w:r w:rsidR="00DD2188">
        <w:rPr>
          <w:rFonts w:ascii="Times New Roman" w:hAnsi="Times New Roman"/>
          <w:sz w:val="24"/>
          <w:szCs w:val="24"/>
        </w:rPr>
        <w:t>)</w:t>
      </w:r>
      <w:r w:rsidR="003A5316">
        <w:rPr>
          <w:rFonts w:ascii="Times New Roman" w:hAnsi="Times New Roman"/>
          <w:sz w:val="24"/>
          <w:szCs w:val="24"/>
        </w:rPr>
        <w:t>.</w:t>
      </w:r>
    </w:p>
    <w:p w:rsidR="00520781" w:rsidRPr="00520781" w:rsidRDefault="00520781" w:rsidP="003C0764">
      <w:pPr>
        <w:pBdr>
          <w:bar w:val="single" w:sz="4" w:color="auto"/>
        </w:pBdr>
        <w:tabs>
          <w:tab w:val="left" w:pos="5790"/>
        </w:tabs>
        <w:spacing w:after="120"/>
        <w:jc w:val="both"/>
        <w:rPr>
          <w:rFonts w:ascii="Times New Roman" w:hAnsi="Times New Roman"/>
          <w:b/>
          <w:sz w:val="24"/>
          <w:szCs w:val="24"/>
        </w:rPr>
      </w:pPr>
    </w:p>
    <w:p w:rsidR="00B0041A" w:rsidRDefault="00B0041A" w:rsidP="00B0041A">
      <w:pPr>
        <w:pBdr>
          <w:bar w:val="single" w:sz="4" w:color="auto"/>
        </w:pBdr>
        <w:tabs>
          <w:tab w:val="left" w:pos="579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DD2188" w:rsidRDefault="002F18E5" w:rsidP="00DD2188">
      <w:pPr>
        <w:pBdr>
          <w:bar w:val="single" w:sz="4" w:color="auto"/>
        </w:pBdr>
        <w:tabs>
          <w:tab w:val="left" w:pos="5790"/>
        </w:tabs>
        <w:spacing w:line="240" w:lineRule="auto"/>
        <w:rPr>
          <w:color w:val="1F497D"/>
        </w:rPr>
      </w:pPr>
      <w:r w:rsidRPr="004600A3">
        <w:rPr>
          <w:rFonts w:ascii="Times New Roman" w:hAnsi="Times New Roman"/>
          <w:sz w:val="24"/>
          <w:szCs w:val="24"/>
        </w:rPr>
        <w:t>Председатель Правления                                                                                                   С.Ф. Лыков</w:t>
      </w:r>
      <w:r w:rsidRPr="004600A3">
        <w:rPr>
          <w:rFonts w:ascii="Times New Roman" w:hAnsi="Times New Roman"/>
          <w:b/>
          <w:sz w:val="24"/>
          <w:szCs w:val="24"/>
        </w:rPr>
        <w:t xml:space="preserve"> </w:t>
      </w:r>
    </w:p>
    <w:sectPr w:rsidR="00DD2188" w:rsidSect="00D16240">
      <w:headerReference w:type="even" r:id="rId7"/>
      <w:headerReference w:type="default" r:id="rId8"/>
      <w:headerReference w:type="first" r:id="rId9"/>
      <w:pgSz w:w="11906" w:h="16838"/>
      <w:pgMar w:top="959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43CE" w:rsidRDefault="00F043CE" w:rsidP="00D8123F">
      <w:pPr>
        <w:spacing w:after="0" w:line="240" w:lineRule="auto"/>
      </w:pPr>
      <w:r>
        <w:separator/>
      </w:r>
    </w:p>
  </w:endnote>
  <w:endnote w:type="continuationSeparator" w:id="0">
    <w:p w:rsidR="00F043CE" w:rsidRDefault="00F043CE" w:rsidP="00D81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43CE" w:rsidRDefault="00F043CE" w:rsidP="00D8123F">
      <w:pPr>
        <w:spacing w:after="0" w:line="240" w:lineRule="auto"/>
      </w:pPr>
      <w:r>
        <w:separator/>
      </w:r>
    </w:p>
  </w:footnote>
  <w:footnote w:type="continuationSeparator" w:id="0">
    <w:p w:rsidR="00F043CE" w:rsidRDefault="00F043CE" w:rsidP="00D81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3F" w:rsidRDefault="008134E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1" o:spid="_x0000_s2062" type="#_x0000_t75" style="position:absolute;margin-left:0;margin-top:0;width:602.95pt;height:853.15pt;z-index:-251657216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3F" w:rsidRDefault="008134E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2" o:spid="_x0000_s2063" type="#_x0000_t75" style="position:absolute;margin-left:-92.55pt;margin-top:-59.7pt;width:602.95pt;height:853.15pt;z-index:-251656192;mso-position-horizontal-relative:margin;mso-position-vertical-relative:margin" o:allowincell="f">
          <v:imagedata r:id="rId1" o:title="бланк_n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123F" w:rsidRDefault="008134E9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475890" o:spid="_x0000_s2061" type="#_x0000_t75" style="position:absolute;margin-left:0;margin-top:0;width:602.95pt;height:853.15pt;z-index:-251658240;mso-position-horizontal:center;mso-position-horizontal-relative:margin;mso-position-vertical:center;mso-position-vertical-relative:margin" o:allowincell="f">
          <v:imagedata r:id="rId1" o:title="бланк_n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A75A5C"/>
    <w:multiLevelType w:val="hybridMultilevel"/>
    <w:tmpl w:val="C76AC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3B0012"/>
    <w:multiLevelType w:val="hybridMultilevel"/>
    <w:tmpl w:val="D5C44D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3E46DF"/>
    <w:multiLevelType w:val="hybridMultilevel"/>
    <w:tmpl w:val="3BA45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123F"/>
    <w:rsid w:val="00020FCA"/>
    <w:rsid w:val="00051D75"/>
    <w:rsid w:val="000B46F6"/>
    <w:rsid w:val="000D4FDE"/>
    <w:rsid w:val="00111E71"/>
    <w:rsid w:val="001178C4"/>
    <w:rsid w:val="0018132E"/>
    <w:rsid w:val="00183CBA"/>
    <w:rsid w:val="00197197"/>
    <w:rsid w:val="001A52A1"/>
    <w:rsid w:val="002F18E5"/>
    <w:rsid w:val="003A5316"/>
    <w:rsid w:val="003B26FE"/>
    <w:rsid w:val="003C0764"/>
    <w:rsid w:val="00461995"/>
    <w:rsid w:val="004705E1"/>
    <w:rsid w:val="004E71CA"/>
    <w:rsid w:val="00520781"/>
    <w:rsid w:val="005F00F6"/>
    <w:rsid w:val="006335EE"/>
    <w:rsid w:val="007020B8"/>
    <w:rsid w:val="0075275C"/>
    <w:rsid w:val="0076319F"/>
    <w:rsid w:val="007947A1"/>
    <w:rsid w:val="008134E9"/>
    <w:rsid w:val="008D1577"/>
    <w:rsid w:val="00947CE6"/>
    <w:rsid w:val="00962EB7"/>
    <w:rsid w:val="00991527"/>
    <w:rsid w:val="00AB7DE3"/>
    <w:rsid w:val="00B0041A"/>
    <w:rsid w:val="00B00DA2"/>
    <w:rsid w:val="00B0477A"/>
    <w:rsid w:val="00B27A25"/>
    <w:rsid w:val="00B431A1"/>
    <w:rsid w:val="00B650BC"/>
    <w:rsid w:val="00C040D1"/>
    <w:rsid w:val="00C27F2F"/>
    <w:rsid w:val="00C84FDD"/>
    <w:rsid w:val="00D16240"/>
    <w:rsid w:val="00D535D0"/>
    <w:rsid w:val="00D7732F"/>
    <w:rsid w:val="00D8123F"/>
    <w:rsid w:val="00D84873"/>
    <w:rsid w:val="00DD2188"/>
    <w:rsid w:val="00E14D2B"/>
    <w:rsid w:val="00F01B6C"/>
    <w:rsid w:val="00F043CE"/>
    <w:rsid w:val="00F37C89"/>
    <w:rsid w:val="00F52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8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  <w:style w:type="paragraph" w:styleId="a9">
    <w:name w:val="List Paragraph"/>
    <w:basedOn w:val="a"/>
    <w:uiPriority w:val="34"/>
    <w:qFormat/>
    <w:rsid w:val="00DD21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2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123F"/>
  </w:style>
  <w:style w:type="paragraph" w:styleId="a7">
    <w:name w:val="footer"/>
    <w:basedOn w:val="a"/>
    <w:link w:val="a8"/>
    <w:uiPriority w:val="99"/>
    <w:unhideWhenUsed/>
    <w:rsid w:val="00D81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12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4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Marina</cp:lastModifiedBy>
  <cp:revision>3</cp:revision>
  <cp:lastPrinted>2017-05-29T08:35:00Z</cp:lastPrinted>
  <dcterms:created xsi:type="dcterms:W3CDTF">2017-05-31T11:24:00Z</dcterms:created>
  <dcterms:modified xsi:type="dcterms:W3CDTF">2017-05-31T11:27:00Z</dcterms:modified>
</cp:coreProperties>
</file>